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3E3" w:rsidRDefault="000903E3" w:rsidP="000903E3">
      <w:pPr>
        <w:pStyle w:val="a3"/>
        <w:ind w:left="426"/>
        <w:rPr>
          <w:rFonts w:cs="Arial"/>
          <w:noProof/>
          <w:sz w:val="24"/>
        </w:rPr>
      </w:pPr>
      <w:r>
        <w:rPr>
          <w:rFonts w:cs="Arial"/>
          <w:noProof/>
          <w:sz w:val="24"/>
          <w:lang w:eastAsia="ru-RU"/>
        </w:rPr>
        <w:drawing>
          <wp:inline distT="0" distB="0" distL="0" distR="0">
            <wp:extent cx="573405" cy="676275"/>
            <wp:effectExtent l="19050" t="0" r="0" b="0"/>
            <wp:docPr id="1" name="Рисунок 2" descr="Описание: 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3E3" w:rsidRDefault="000903E3" w:rsidP="000903E3">
      <w:pPr>
        <w:pStyle w:val="a3"/>
        <w:ind w:left="426"/>
        <w:rPr>
          <w:rFonts w:cs="Arial"/>
          <w:sz w:val="24"/>
        </w:rPr>
      </w:pPr>
    </w:p>
    <w:p w:rsidR="000903E3" w:rsidRDefault="000903E3" w:rsidP="000903E3">
      <w:pPr>
        <w:pStyle w:val="a3"/>
        <w:ind w:left="426"/>
        <w:rPr>
          <w:rFonts w:cs="Arial"/>
          <w:sz w:val="24"/>
        </w:rPr>
      </w:pPr>
      <w:r>
        <w:rPr>
          <w:rFonts w:cs="Arial"/>
          <w:sz w:val="24"/>
        </w:rPr>
        <w:t>Администрация Боготольского района</w:t>
      </w:r>
    </w:p>
    <w:p w:rsidR="000903E3" w:rsidRDefault="000903E3" w:rsidP="000903E3">
      <w:pPr>
        <w:ind w:left="42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Красноярского края</w:t>
      </w:r>
    </w:p>
    <w:p w:rsidR="000903E3" w:rsidRDefault="000903E3" w:rsidP="000903E3">
      <w:pPr>
        <w:ind w:left="426"/>
        <w:jc w:val="center"/>
        <w:rPr>
          <w:b/>
          <w:bCs/>
          <w:sz w:val="24"/>
          <w:szCs w:val="24"/>
        </w:rPr>
      </w:pPr>
    </w:p>
    <w:p w:rsidR="000903E3" w:rsidRDefault="000903E3" w:rsidP="000903E3">
      <w:pPr>
        <w:ind w:left="42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ПОСТАНОВЛЕНИЕ</w:t>
      </w:r>
    </w:p>
    <w:p w:rsidR="000903E3" w:rsidRDefault="000903E3" w:rsidP="000903E3">
      <w:pPr>
        <w:ind w:left="426"/>
        <w:jc w:val="center"/>
        <w:rPr>
          <w:bCs/>
          <w:sz w:val="24"/>
          <w:szCs w:val="24"/>
        </w:rPr>
      </w:pPr>
    </w:p>
    <w:p w:rsidR="000903E3" w:rsidRDefault="000903E3" w:rsidP="000903E3">
      <w:pPr>
        <w:ind w:left="426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г. Боготол</w:t>
      </w:r>
    </w:p>
    <w:p w:rsidR="000903E3" w:rsidRDefault="000903E3" w:rsidP="000903E3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«31» января 2019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</w:t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№ 102 – </w:t>
      </w:r>
      <w:proofErr w:type="spellStart"/>
      <w:proofErr w:type="gramStart"/>
      <w:r>
        <w:rPr>
          <w:sz w:val="24"/>
          <w:szCs w:val="24"/>
        </w:rPr>
        <w:t>п</w:t>
      </w:r>
      <w:proofErr w:type="spellEnd"/>
      <w:proofErr w:type="gramEnd"/>
    </w:p>
    <w:p w:rsidR="000903E3" w:rsidRDefault="000903E3" w:rsidP="000903E3">
      <w:pPr>
        <w:ind w:left="426"/>
        <w:rPr>
          <w:sz w:val="24"/>
          <w:szCs w:val="24"/>
        </w:rPr>
      </w:pPr>
    </w:p>
    <w:p w:rsidR="000903E3" w:rsidRDefault="000903E3" w:rsidP="000903E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 создании межведомственной комиссии по обследованию жилых помещений, занимаемых инвалидами и семьями, имеющими детей-инвалидов, и общего имущества в многоквартирных домах, 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</w:t>
      </w:r>
    </w:p>
    <w:p w:rsidR="000903E3" w:rsidRDefault="000903E3" w:rsidP="000903E3">
      <w:pPr>
        <w:ind w:firstLine="567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</w:rPr>
        <w:t>в ред. постановления администрации Боготольского района от 21.06.2019 № 412-п,</w:t>
      </w:r>
      <w:proofErr w:type="gramEnd"/>
    </w:p>
    <w:p w:rsidR="000903E3" w:rsidRDefault="000903E3" w:rsidP="000903E3">
      <w:pPr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23.10.2019 № 603-п, от 08.01.2019 № 201-п, от 13.04.2020 № 218-п, от 04.12.2020 № 661-п, от 24.02.2021 № 75-п, 23.08.2023 № 446-п, от 29.11.2023 №</w:t>
      </w:r>
      <w:r w:rsidR="000A39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731-п, от 14.08.2024</w:t>
      </w:r>
      <w:r w:rsidR="000A3921">
        <w:rPr>
          <w:rFonts w:ascii="Times New Roman" w:hAnsi="Times New Roman" w:cs="Times New Roman"/>
        </w:rPr>
        <w:t xml:space="preserve"> № 392-п</w:t>
      </w:r>
      <w:r w:rsidR="00AD1B42">
        <w:rPr>
          <w:rFonts w:ascii="Times New Roman" w:hAnsi="Times New Roman" w:cs="Times New Roman"/>
        </w:rPr>
        <w:t>, 08.11.2024 № 632-п</w:t>
      </w:r>
      <w:proofErr w:type="gramStart"/>
      <w:r>
        <w:rPr>
          <w:rFonts w:ascii="Times New Roman" w:hAnsi="Times New Roman" w:cs="Times New Roman"/>
        </w:rPr>
        <w:t xml:space="preserve"> )</w:t>
      </w:r>
      <w:proofErr w:type="gramEnd"/>
    </w:p>
    <w:p w:rsidR="000903E3" w:rsidRDefault="000903E3" w:rsidP="000903E3">
      <w:pPr>
        <w:pStyle w:val="ConsPlusNormal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09.07.2016 № 649 «О мерах по приспособлению жилых </w:t>
      </w:r>
      <w:proofErr w:type="gramStart"/>
      <w:r>
        <w:rPr>
          <w:rFonts w:ascii="Arial" w:hAnsi="Arial" w:cs="Arial"/>
        </w:rPr>
        <w:t>помещений и общего имущества в многоквартирном доме с учетом потребностей инвалидов», постановлением Правительства Красноярского края от 30.07.2018 года № 440-П</w:t>
      </w:r>
      <w:r>
        <w:rPr>
          <w:rFonts w:ascii="Arial" w:hAnsi="Arial" w:cs="Arial"/>
          <w:b/>
        </w:rPr>
        <w:t xml:space="preserve"> «</w:t>
      </w:r>
      <w:r>
        <w:rPr>
          <w:rStyle w:val="a9"/>
          <w:rFonts w:ascii="Arial" w:hAnsi="Arial" w:cs="Arial"/>
          <w:b w:val="0"/>
        </w:rPr>
        <w:t>Об утверждении Порядка создания и работы муниципальных комиссий, создаваемых органами местного самоуправления,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</w:t>
      </w:r>
      <w:proofErr w:type="gramEnd"/>
      <w:r>
        <w:rPr>
          <w:rStyle w:val="a9"/>
          <w:rFonts w:ascii="Arial" w:hAnsi="Arial" w:cs="Arial"/>
          <w:b w:val="0"/>
        </w:rPr>
        <w:t xml:space="preserve">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инвалидов»</w:t>
      </w:r>
      <w:r>
        <w:rPr>
          <w:rStyle w:val="a9"/>
          <w:rFonts w:ascii="Arial" w:hAnsi="Arial" w:cs="Arial"/>
        </w:rPr>
        <w:t>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руководствуясь Уставом муниципального образования Боготольского район Красноярского края.</w:t>
      </w:r>
    </w:p>
    <w:p w:rsidR="000903E3" w:rsidRDefault="000903E3" w:rsidP="000903E3">
      <w:pPr>
        <w:pStyle w:val="ConsPlusNormal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ПОСТАНОВЛЯЮ:</w:t>
      </w:r>
    </w:p>
    <w:p w:rsidR="000903E3" w:rsidRDefault="000903E3" w:rsidP="000903E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 Создать межведомственную  комиссию по обследованию жилых помещений, занимаемых инвалидами и семьями, имеющими детей-инвалидов,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инвалидов, и утвердить ее состав согласно Приложению 1.</w:t>
      </w:r>
    </w:p>
    <w:p w:rsidR="000903E3" w:rsidRDefault="000903E3" w:rsidP="000903E3">
      <w:pPr>
        <w:ind w:firstLine="72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Утвердить Положение о межведомственной комиссии по обследованию жилых помещений, занимаемых инвалидами и семьями, имеющими детей-инвалидов,  и общего имущества в многоквартирных домах </w:t>
      </w:r>
      <w:r>
        <w:rPr>
          <w:bCs/>
          <w:sz w:val="24"/>
          <w:szCs w:val="24"/>
        </w:rPr>
        <w:t>расположенных на территории Боготольского района Красноярского края</w:t>
      </w:r>
      <w:r>
        <w:rPr>
          <w:sz w:val="24"/>
          <w:szCs w:val="24"/>
        </w:rPr>
        <w:t xml:space="preserve">, в целях их приспособления с учетом потребностей инвалидов и обеспечения условий их доступности для инвалидов, </w:t>
      </w:r>
      <w:r>
        <w:rPr>
          <w:bCs/>
          <w:sz w:val="24"/>
          <w:szCs w:val="24"/>
        </w:rPr>
        <w:t>согласно Приложению 2.</w:t>
      </w:r>
    </w:p>
    <w:p w:rsidR="000903E3" w:rsidRDefault="000903E3" w:rsidP="000903E3">
      <w:pPr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 </w:t>
      </w:r>
      <w:proofErr w:type="gramStart"/>
      <w:r>
        <w:rPr>
          <w:bCs/>
          <w:sz w:val="24"/>
          <w:szCs w:val="24"/>
        </w:rPr>
        <w:t xml:space="preserve">Утвердить План мероприятий по приспособлению жилых помещений, входящие в состав муниципального жилищного фонда, частного жилищного фонда на территории  муниципального образования Боготольский район, </w:t>
      </w:r>
      <w:r>
        <w:rPr>
          <w:bCs/>
          <w:sz w:val="24"/>
          <w:szCs w:val="24"/>
        </w:rPr>
        <w:lastRenderedPageBreak/>
        <w:t>занимаемых инвалидами и семьями, имеющими детей-инвалидов, и общего имущества в многоквартирных домах, в которых расположены указанные жилые помещения, в целях их приспособления с учетом потребностей инвалидов и обеспечения условий их доступности для инвалидов.</w:t>
      </w:r>
      <w:proofErr w:type="gramEnd"/>
    </w:p>
    <w:p w:rsidR="000903E3" w:rsidRDefault="000903E3" w:rsidP="000903E3">
      <w:pPr>
        <w:shd w:val="clear" w:color="auto" w:fill="FFFFFF"/>
        <w:tabs>
          <w:tab w:val="left" w:pos="1008"/>
        </w:tabs>
        <w:ind w:right="1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Постановление подлежит опубликованию в периодическом печатном издании «Официальный вестник Боготольского района» и размещению на официальном сайте администрации Боготольского района в сети Интернет </w:t>
      </w:r>
      <w:hyperlink r:id="rId6" w:history="1">
        <w:r>
          <w:rPr>
            <w:rStyle w:val="a6"/>
            <w:sz w:val="24"/>
            <w:szCs w:val="24"/>
            <w:lang w:val="en-US"/>
          </w:rPr>
          <w:t>www</w:t>
        </w:r>
        <w:r>
          <w:rPr>
            <w:rStyle w:val="a6"/>
            <w:sz w:val="24"/>
            <w:szCs w:val="24"/>
          </w:rPr>
          <w:t>.</w:t>
        </w:r>
        <w:proofErr w:type="spellStart"/>
        <w:r>
          <w:rPr>
            <w:rStyle w:val="a6"/>
            <w:sz w:val="24"/>
            <w:szCs w:val="24"/>
            <w:lang w:val="en-US"/>
          </w:rPr>
          <w:t>bogotol</w:t>
        </w:r>
        <w:proofErr w:type="spellEnd"/>
        <w:r>
          <w:rPr>
            <w:rStyle w:val="a6"/>
            <w:sz w:val="24"/>
            <w:szCs w:val="24"/>
          </w:rPr>
          <w:t>-</w:t>
        </w:r>
        <w:r>
          <w:rPr>
            <w:rStyle w:val="a6"/>
            <w:sz w:val="24"/>
            <w:szCs w:val="24"/>
            <w:lang w:val="en-US"/>
          </w:rPr>
          <w:t>r</w:t>
        </w:r>
        <w:r>
          <w:rPr>
            <w:rStyle w:val="a6"/>
            <w:sz w:val="24"/>
            <w:szCs w:val="24"/>
          </w:rPr>
          <w:t>.</w:t>
        </w:r>
        <w:proofErr w:type="spellStart"/>
        <w:r>
          <w:rPr>
            <w:rStyle w:val="a6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>.</w:t>
      </w:r>
    </w:p>
    <w:p w:rsidR="000903E3" w:rsidRDefault="000903E3" w:rsidP="000903E3">
      <w:pPr>
        <w:shd w:val="clear" w:color="auto" w:fill="FFFFFF"/>
        <w:tabs>
          <w:tab w:val="left" w:pos="98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постановления оставляю за собой.</w:t>
      </w:r>
    </w:p>
    <w:p w:rsidR="000903E3" w:rsidRDefault="000903E3" w:rsidP="000903E3">
      <w:pPr>
        <w:shd w:val="clear" w:color="auto" w:fill="FFFFFF"/>
        <w:tabs>
          <w:tab w:val="left" w:pos="98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 Постановление вступает в силу в день, после официального опубликования.</w:t>
      </w:r>
    </w:p>
    <w:p w:rsidR="000903E3" w:rsidRDefault="000903E3" w:rsidP="000903E3">
      <w:pPr>
        <w:ind w:left="4956"/>
        <w:jc w:val="both"/>
        <w:rPr>
          <w:sz w:val="24"/>
          <w:szCs w:val="24"/>
        </w:rPr>
      </w:pPr>
    </w:p>
    <w:p w:rsidR="000903E3" w:rsidRDefault="000903E3" w:rsidP="000903E3">
      <w:pPr>
        <w:jc w:val="both"/>
        <w:rPr>
          <w:sz w:val="24"/>
          <w:szCs w:val="24"/>
        </w:rPr>
      </w:pPr>
      <w:r>
        <w:rPr>
          <w:sz w:val="24"/>
          <w:szCs w:val="24"/>
        </w:rPr>
        <w:t>И. о. главы Боготольского района                                                         Г. А. Недосекин</w:t>
      </w:r>
    </w:p>
    <w:p w:rsidR="000903E3" w:rsidRDefault="000903E3" w:rsidP="000903E3">
      <w:pPr>
        <w:rPr>
          <w:sz w:val="24"/>
          <w:szCs w:val="24"/>
        </w:rPr>
      </w:pPr>
    </w:p>
    <w:p w:rsidR="000903E3" w:rsidRDefault="000903E3" w:rsidP="000903E3">
      <w:pPr>
        <w:rPr>
          <w:sz w:val="24"/>
          <w:szCs w:val="24"/>
        </w:rPr>
      </w:pPr>
    </w:p>
    <w:p w:rsidR="000903E3" w:rsidRDefault="000903E3" w:rsidP="000903E3">
      <w:pPr>
        <w:rPr>
          <w:sz w:val="24"/>
          <w:szCs w:val="24"/>
        </w:rPr>
      </w:pPr>
    </w:p>
    <w:p w:rsidR="000903E3" w:rsidRDefault="000903E3" w:rsidP="000903E3">
      <w:pPr>
        <w:rPr>
          <w:sz w:val="24"/>
          <w:szCs w:val="24"/>
        </w:rPr>
      </w:pPr>
    </w:p>
    <w:p w:rsidR="000903E3" w:rsidRDefault="000903E3" w:rsidP="000903E3">
      <w:pPr>
        <w:ind w:left="5040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0903E3" w:rsidRDefault="000903E3" w:rsidP="000903E3">
      <w:pPr>
        <w:ind w:left="5040"/>
        <w:rPr>
          <w:bCs/>
          <w:sz w:val="24"/>
          <w:szCs w:val="24"/>
        </w:rPr>
      </w:pPr>
      <w:r>
        <w:rPr>
          <w:bCs/>
          <w:sz w:val="24"/>
          <w:szCs w:val="24"/>
        </w:rPr>
        <w:t>к постановлению администрации</w:t>
      </w:r>
    </w:p>
    <w:p w:rsidR="000903E3" w:rsidRDefault="000903E3" w:rsidP="000903E3">
      <w:pPr>
        <w:ind w:left="5040"/>
        <w:rPr>
          <w:sz w:val="24"/>
          <w:szCs w:val="24"/>
        </w:rPr>
      </w:pPr>
      <w:r>
        <w:rPr>
          <w:bCs/>
          <w:sz w:val="24"/>
          <w:szCs w:val="24"/>
        </w:rPr>
        <w:t>Боготольского района</w:t>
      </w:r>
    </w:p>
    <w:p w:rsidR="000903E3" w:rsidRDefault="000903E3" w:rsidP="000903E3">
      <w:pPr>
        <w:shd w:val="clear" w:color="auto" w:fill="FFFFFF"/>
        <w:ind w:left="5040"/>
        <w:rPr>
          <w:sz w:val="24"/>
          <w:szCs w:val="24"/>
        </w:rPr>
      </w:pPr>
      <w:r>
        <w:rPr>
          <w:sz w:val="24"/>
          <w:szCs w:val="24"/>
        </w:rPr>
        <w:t>от «31» января 2019 № 102-п</w:t>
      </w:r>
    </w:p>
    <w:p w:rsidR="000903E3" w:rsidRDefault="000903E3" w:rsidP="000903E3">
      <w:pPr>
        <w:outlineLvl w:val="0"/>
        <w:rPr>
          <w:sz w:val="24"/>
          <w:szCs w:val="24"/>
        </w:rPr>
      </w:pPr>
    </w:p>
    <w:p w:rsidR="000903E3" w:rsidRDefault="000903E3" w:rsidP="000903E3">
      <w:pPr>
        <w:outlineLvl w:val="0"/>
        <w:rPr>
          <w:sz w:val="24"/>
          <w:szCs w:val="24"/>
        </w:rPr>
      </w:pPr>
    </w:p>
    <w:p w:rsidR="000903E3" w:rsidRDefault="000903E3" w:rsidP="000903E3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Состав</w:t>
      </w:r>
    </w:p>
    <w:p w:rsidR="000903E3" w:rsidRDefault="000903E3" w:rsidP="000903E3">
      <w:pPr>
        <w:jc w:val="center"/>
        <w:rPr>
          <w:sz w:val="24"/>
          <w:szCs w:val="24"/>
        </w:rPr>
      </w:pPr>
      <w:r>
        <w:rPr>
          <w:sz w:val="24"/>
          <w:szCs w:val="24"/>
        </w:rPr>
        <w:t>Межведомственной комиссии по обследованию жилых помещений, занимаемых инвалидами и семьями, имеющими детей-инвалидов,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</w:t>
      </w:r>
    </w:p>
    <w:p w:rsidR="000903E3" w:rsidRDefault="000903E3" w:rsidP="000903E3">
      <w:pPr>
        <w:outlineLvl w:val="0"/>
        <w:rPr>
          <w:sz w:val="24"/>
          <w:szCs w:val="24"/>
        </w:rPr>
      </w:pPr>
    </w:p>
    <w:p w:rsidR="000903E3" w:rsidRDefault="000903E3" w:rsidP="000903E3">
      <w:pPr>
        <w:outlineLvl w:val="0"/>
        <w:rPr>
          <w:sz w:val="24"/>
          <w:szCs w:val="24"/>
        </w:rPr>
      </w:pPr>
    </w:p>
    <w:tbl>
      <w:tblPr>
        <w:tblW w:w="9471" w:type="dxa"/>
        <w:tblInd w:w="-34" w:type="dxa"/>
        <w:tblLook w:val="04A0"/>
      </w:tblPr>
      <w:tblGrid>
        <w:gridCol w:w="4235"/>
        <w:gridCol w:w="5236"/>
      </w:tblGrid>
      <w:tr w:rsidR="000903E3" w:rsidTr="000903E3">
        <w:trPr>
          <w:trHeight w:val="210"/>
        </w:trPr>
        <w:tc>
          <w:tcPr>
            <w:tcW w:w="4235" w:type="dxa"/>
          </w:tcPr>
          <w:p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  <w:lang w:eastAsia="en-US"/>
              </w:rPr>
              <w:t>Цупель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Наталья </w:t>
            </w:r>
          </w:p>
          <w:p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Александровна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236" w:type="dxa"/>
            <w:hideMark/>
          </w:tcPr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заместитель главы Боготольского района по социальным вопросам, председатель комиссии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0903E3" w:rsidTr="000903E3">
        <w:trPr>
          <w:trHeight w:val="2771"/>
        </w:trPr>
        <w:tc>
          <w:tcPr>
            <w:tcW w:w="4235" w:type="dxa"/>
          </w:tcPr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  <w:lang w:eastAsia="en-US"/>
              </w:rPr>
              <w:t>Безрядин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Александр 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  <w:lang w:eastAsia="en-US"/>
              </w:rPr>
              <w:t>Владимиович</w:t>
            </w:r>
            <w:proofErr w:type="spellEnd"/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0903E3" w:rsidRDefault="00661EB0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  <w:lang w:eastAsia="en-US"/>
              </w:rPr>
              <w:t>Проваленко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Анна </w:t>
            </w:r>
          </w:p>
          <w:p w:rsidR="00661EB0" w:rsidRDefault="00661EB0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Сергеевна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236" w:type="dxa"/>
          </w:tcPr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заместитель главы Боготольского района по оперативным вопросам, председателя комиссии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инженер МКУ «Отдел жилищно-коммунального хозяйства, жилищной политики и капитального ремонта» - секретарь комиссии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0903E3" w:rsidTr="000903E3">
        <w:trPr>
          <w:trHeight w:val="559"/>
        </w:trPr>
        <w:tc>
          <w:tcPr>
            <w:tcW w:w="4235" w:type="dxa"/>
          </w:tcPr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Члены комиссии: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  <w:lang w:eastAsia="en-US"/>
              </w:rPr>
              <w:t>Лагуткин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Вячеслав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Николаевич 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  <w:lang w:eastAsia="en-US"/>
              </w:rPr>
              <w:t>Сакова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Вера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Михайловна 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Иванова Татьяна 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Алексеевна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Хабарова Алёна</w:t>
            </w:r>
          </w:p>
          <w:p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Викторовна 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</w:t>
            </w:r>
          </w:p>
          <w:p w:rsidR="000903E3" w:rsidRDefault="00661EB0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proofErr w:type="spellStart"/>
            <w:r>
              <w:rPr>
                <w:rFonts w:ascii="Arial" w:hAnsi="Arial" w:cs="Arial"/>
                <w:lang w:eastAsia="en-US"/>
              </w:rPr>
              <w:t>Щербинина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Алена </w:t>
            </w:r>
          </w:p>
          <w:p w:rsidR="00661EB0" w:rsidRDefault="00661EB0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Сергеевна</w:t>
            </w:r>
          </w:p>
          <w:p w:rsidR="000903E3" w:rsidRDefault="000903E3">
            <w:pPr>
              <w:pStyle w:val="a8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236" w:type="dxa"/>
          </w:tcPr>
          <w:p w:rsidR="000903E3" w:rsidRDefault="000903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0903E3" w:rsidRDefault="000903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0903E3" w:rsidRDefault="000903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0903E3" w:rsidRDefault="000903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социальный координатор филиала Государственного фонда поддержки участников СВО «Защитники Отечества» по Красноярскому краю</w:t>
            </w:r>
          </w:p>
          <w:p w:rsidR="000903E3" w:rsidRDefault="000903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0903E3" w:rsidRDefault="000903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директор КГБУ «Комплексный центр</w:t>
            </w:r>
          </w:p>
          <w:p w:rsidR="000903E3" w:rsidRDefault="000903E3">
            <w:pPr>
              <w:pStyle w:val="a8"/>
              <w:spacing w:line="276" w:lineRule="auto"/>
              <w:ind w:left="-108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социального обслуживания населения «Надежда» 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spacing w:line="276" w:lineRule="auto"/>
              <w:ind w:left="-116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начальник отдела по правовым вопросам администрации Боготольского района;</w:t>
            </w:r>
          </w:p>
          <w:p w:rsidR="000903E3" w:rsidRDefault="000903E3">
            <w:pPr>
              <w:pStyle w:val="a8"/>
              <w:spacing w:line="276" w:lineRule="auto"/>
              <w:ind w:left="-108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ind w:left="-108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lang w:eastAsia="en-US"/>
              </w:rPr>
              <w:t>-</w:t>
            </w:r>
            <w:r>
              <w:rPr>
                <w:rFonts w:ascii="Arial" w:hAnsi="Arial" w:cs="Arial"/>
                <w:lang w:eastAsia="en-US"/>
              </w:rPr>
              <w:t xml:space="preserve"> ведущий специалист по опеке и попечительству совершеннолетних граждан</w:t>
            </w:r>
          </w:p>
          <w:p w:rsidR="000903E3" w:rsidRDefault="000903E3">
            <w:pPr>
              <w:pStyle w:val="a8"/>
              <w:spacing w:line="276" w:lineRule="auto"/>
              <w:ind w:left="-108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администрации Боготольского района</w:t>
            </w:r>
          </w:p>
          <w:p w:rsidR="000903E3" w:rsidRDefault="000903E3">
            <w:pPr>
              <w:pStyle w:val="a8"/>
              <w:spacing w:line="276" w:lineRule="auto"/>
              <w:ind w:left="-108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661EB0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</w:t>
            </w:r>
            <w:r w:rsidR="000903E3">
              <w:rPr>
                <w:rFonts w:ascii="Arial" w:hAnsi="Arial" w:cs="Arial"/>
                <w:lang w:eastAsia="en-US"/>
              </w:rPr>
              <w:t xml:space="preserve">специалист отдела капитального строительства и архитектуры администрации Боготольского района, 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:rsidR="000903E3" w:rsidRDefault="000903E3" w:rsidP="000903E3">
      <w:pPr>
        <w:rPr>
          <w:sz w:val="24"/>
          <w:szCs w:val="24"/>
        </w:rPr>
      </w:pPr>
    </w:p>
    <w:tbl>
      <w:tblPr>
        <w:tblW w:w="9705" w:type="dxa"/>
        <w:tblInd w:w="42" w:type="dxa"/>
        <w:tblLook w:val="04A0"/>
      </w:tblPr>
      <w:tblGrid>
        <w:gridCol w:w="9705"/>
      </w:tblGrid>
      <w:tr w:rsidR="000903E3" w:rsidTr="000903E3">
        <w:trPr>
          <w:trHeight w:val="920"/>
        </w:trPr>
        <w:tc>
          <w:tcPr>
            <w:tcW w:w="9705" w:type="dxa"/>
          </w:tcPr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Специалист по социальной работе  МБУ КЦСОН «Надежда» соответствующей территории (по согласованию).</w:t>
            </w: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spacing w:line="276" w:lineRule="auto"/>
              <w:ind w:left="50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Приложение № 2</w:t>
            </w:r>
          </w:p>
          <w:p w:rsidR="000903E3" w:rsidRDefault="000903E3">
            <w:pPr>
              <w:spacing w:line="276" w:lineRule="auto"/>
              <w:ind w:left="504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 постановлению администрации</w:t>
            </w:r>
          </w:p>
          <w:p w:rsidR="000903E3" w:rsidRDefault="000903E3">
            <w:pPr>
              <w:spacing w:line="276" w:lineRule="auto"/>
              <w:ind w:left="504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Боготольского  района</w:t>
            </w:r>
          </w:p>
          <w:p w:rsidR="000903E3" w:rsidRDefault="000903E3">
            <w:pPr>
              <w:shd w:val="clear" w:color="auto" w:fill="FFFFFF"/>
              <w:spacing w:line="276" w:lineRule="auto"/>
              <w:ind w:left="50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«31» января 2019 № 102 -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</w:p>
          <w:p w:rsidR="000903E3" w:rsidRDefault="000903E3">
            <w:pPr>
              <w:spacing w:line="276" w:lineRule="auto"/>
              <w:ind w:firstLine="540"/>
              <w:jc w:val="both"/>
              <w:rPr>
                <w:sz w:val="24"/>
                <w:szCs w:val="24"/>
                <w:lang w:eastAsia="en-US"/>
              </w:rPr>
            </w:pPr>
          </w:p>
          <w:p w:rsidR="000903E3" w:rsidRDefault="000903E3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ПОЛОЖЕНИЕ</w:t>
            </w:r>
          </w:p>
          <w:p w:rsidR="000903E3" w:rsidRDefault="000903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 межведомственной  комиссии по обследованию жилых помещений, занимаемых инвалидами и семьями, имеющими детей-инвалидов, 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</w:t>
            </w:r>
          </w:p>
          <w:p w:rsidR="000903E3" w:rsidRDefault="000903E3">
            <w:pPr>
              <w:spacing w:line="276" w:lineRule="auto"/>
              <w:ind w:firstLine="540"/>
              <w:jc w:val="both"/>
              <w:rPr>
                <w:sz w:val="24"/>
                <w:szCs w:val="24"/>
                <w:lang w:eastAsia="en-US"/>
              </w:rPr>
            </w:pPr>
          </w:p>
          <w:p w:rsidR="000903E3" w:rsidRDefault="000903E3" w:rsidP="00521640">
            <w:pPr>
              <w:pStyle w:val="a7"/>
              <w:numPr>
                <w:ilvl w:val="0"/>
                <w:numId w:val="1"/>
              </w:numPr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eastAsia="en-US"/>
              </w:rPr>
              <w:t>Общие положения</w:t>
            </w:r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Style w:val="a9"/>
                <w:b w:val="0"/>
              </w:rPr>
            </w:pPr>
            <w:r>
              <w:rPr>
                <w:rFonts w:ascii="Arial" w:hAnsi="Arial" w:cs="Arial"/>
                <w:lang w:eastAsia="en-US"/>
              </w:rPr>
              <w:t xml:space="preserve">1.1. </w:t>
            </w:r>
            <w:proofErr w:type="gramStart"/>
            <w:r>
              <w:rPr>
                <w:rFonts w:ascii="Arial" w:hAnsi="Arial" w:cs="Arial"/>
                <w:lang w:eastAsia="en-US"/>
              </w:rPr>
              <w:t xml:space="preserve">Настоящее Положение разработано в соответствии 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09.07.2016 года № 649 «О мерах по приспособлению жилых помещений и общего имущества в многоквартирном доме с учетом потребностей </w:t>
            </w:r>
            <w:r>
              <w:rPr>
                <w:rFonts w:ascii="Arial" w:hAnsi="Arial" w:cs="Arial"/>
                <w:lang w:eastAsia="en-US"/>
              </w:rPr>
              <w:lastRenderedPageBreak/>
              <w:t xml:space="preserve">инвалидов», постановлением Правительства Красноярского края от 30.07.2018 года № 440-П </w:t>
            </w:r>
            <w:r>
              <w:rPr>
                <w:rFonts w:ascii="Arial" w:hAnsi="Arial" w:cs="Arial"/>
                <w:b/>
                <w:lang w:eastAsia="en-US"/>
              </w:rPr>
              <w:t>«</w:t>
            </w:r>
            <w:r>
              <w:rPr>
                <w:rStyle w:val="a9"/>
                <w:rFonts w:ascii="Arial" w:hAnsi="Arial" w:cs="Arial"/>
                <w:b w:val="0"/>
                <w:lang w:eastAsia="en-US"/>
              </w:rPr>
              <w:t>Об</w:t>
            </w:r>
            <w:proofErr w:type="gramEnd"/>
            <w:r>
              <w:rPr>
                <w:rStyle w:val="a9"/>
                <w:rFonts w:ascii="Arial" w:hAnsi="Arial" w:cs="Arial"/>
                <w:b w:val="0"/>
                <w:lang w:eastAsia="en-US"/>
              </w:rPr>
              <w:t xml:space="preserve"> </w:t>
            </w:r>
            <w:proofErr w:type="gramStart"/>
            <w:r>
              <w:rPr>
                <w:rStyle w:val="a9"/>
                <w:rFonts w:ascii="Arial" w:hAnsi="Arial" w:cs="Arial"/>
                <w:b w:val="0"/>
                <w:lang w:eastAsia="en-US"/>
              </w:rPr>
              <w:t>утверждении Порядка создания и работы муниципальных комиссий, создаваемых органами местного самоуправления,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</w:t>
            </w:r>
            <w:proofErr w:type="gramEnd"/>
            <w:r>
              <w:rPr>
                <w:rStyle w:val="a9"/>
                <w:rFonts w:ascii="Arial" w:hAnsi="Arial" w:cs="Arial"/>
                <w:b w:val="0"/>
                <w:lang w:eastAsia="en-US"/>
              </w:rPr>
              <w:t xml:space="preserve"> доступности для инвалидов и иными нормативными правовыми актами Российской Федерации.</w:t>
            </w:r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</w:pPr>
            <w:r>
              <w:rPr>
                <w:rFonts w:ascii="Arial" w:hAnsi="Arial" w:cs="Arial"/>
                <w:lang w:eastAsia="en-US"/>
              </w:rPr>
              <w:t xml:space="preserve">1.2. </w:t>
            </w:r>
            <w:proofErr w:type="gramStart"/>
            <w:r>
              <w:rPr>
                <w:rFonts w:ascii="Arial" w:hAnsi="Arial" w:cs="Arial"/>
                <w:lang w:eastAsia="en-US"/>
              </w:rPr>
              <w:t xml:space="preserve">Настоящее Положение устанавливает порядок работы и полномочия  межведомственной комиссии по обследованию жилых помещений, </w:t>
            </w:r>
            <w:r>
              <w:rPr>
                <w:rFonts w:ascii="Arial" w:hAnsi="Arial" w:cs="Arial"/>
                <w:bCs/>
                <w:bdr w:val="none" w:sz="0" w:space="0" w:color="auto" w:frame="1"/>
                <w:lang w:eastAsia="en-US"/>
              </w:rPr>
              <w:t xml:space="preserve">занимаемых инвалидами и семьями, имеющими детей-инвалидов, и используемых ими для постоянного проживания, и общего имущества в многоквартирных домах, на территории Боготольского  района в которых расположены указанные помещения, в целях их приспособления </w:t>
            </w:r>
            <w:r>
              <w:rPr>
                <w:rFonts w:ascii="Arial" w:hAnsi="Arial" w:cs="Arial"/>
                <w:lang w:eastAsia="en-US"/>
              </w:rPr>
              <w:t>(далее – Комиссия).</w:t>
            </w:r>
            <w:proofErr w:type="gramEnd"/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center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2. Цели  Комиссии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2.1. </w:t>
            </w:r>
            <w:proofErr w:type="gramStart"/>
            <w:r>
              <w:rPr>
                <w:sz w:val="24"/>
                <w:szCs w:val="24"/>
                <w:lang w:eastAsia="en-US"/>
              </w:rPr>
              <w:t>Целями создании Комиссии является проведение обследования жилых помещений инвалидов,  многоквартирных домов, в которых проживают инвалиды, входящих в состав муниципального жилищного фонда, а также частного жилищного фонда расположенных на территории Боготольского района в целях их приспособления с учетом потребностей инвалидов и обеспечения условий их доступности для инвалидов.</w:t>
            </w:r>
            <w:proofErr w:type="gramEnd"/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2.2. Основными задачами Комиссии являются: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а) рассмотрение планов на очередной год по проведению обследования жилых помещений инвалидов и общего имущества в многоквартирных домах, в которых проживают инвалиды;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б) рассмотрение заключений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заключений об отсутствии такой возможности (далее - заключения);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в) рассмотрение информации о результатах обследования жилых помещений инвалидов и общего имущества в многоквартирных домах, в которых проживают инвалиды.</w:t>
            </w:r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3. Функции Комиссии</w:t>
            </w:r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3.1. Функциями Комиссии при проведении обследования являются:</w:t>
            </w:r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      </w:r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б) проведение визуального, технического осмотра жилого помещения инвалида, общего имущества в многоквартирном доме, в котором проживает </w:t>
            </w:r>
            <w:r>
              <w:rPr>
                <w:rFonts w:ascii="Arial" w:hAnsi="Arial" w:cs="Arial"/>
                <w:lang w:eastAsia="en-US"/>
              </w:rPr>
              <w:lastRenderedPageBreak/>
              <w:t>инвалид, при необходимости проведение дополнительных обследований, испытаний несущих конструкций жилого здания;</w:t>
            </w:r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в) оформление акта обследования жилого помещения инвалида, расположенного на территории Боготольского района, входящего в состав муниципального жилищного фонда, частного жилищного фонда, и общего имущества в многоквартирном доме, в котором проживает инвалид;</w:t>
            </w:r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г) принятие решения о проведении проверки экономической целесообразности реконструкции или капитального ремонта многоквартирного дома (части дома), в котором проживает инвалид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      </w:r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proofErr w:type="spellStart"/>
            <w:proofErr w:type="gramStart"/>
            <w:r>
              <w:rPr>
                <w:rFonts w:ascii="Arial" w:hAnsi="Arial" w:cs="Arial"/>
                <w:lang w:eastAsia="en-US"/>
              </w:rPr>
              <w:t>д</w:t>
            </w:r>
            <w:proofErr w:type="spellEnd"/>
            <w:r>
              <w:rPr>
                <w:rFonts w:ascii="Arial" w:hAnsi="Arial" w:cs="Arial"/>
                <w:lang w:eastAsia="en-US"/>
              </w:rPr>
              <w:t>) принятие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 в целях приспособления жилого помещения инвалида и (или) общего имущества в многоквартирном доме, в котором проживает инвалид, входящего в состав муниципального жилищного фонда, частного жилищного фонда с учетом потребностей инвалида и обеспечения условий их доступности для инвалида;</w:t>
            </w:r>
            <w:proofErr w:type="gramEnd"/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е) вынесение заключения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заключения об отсутствии такой возможности.</w:t>
            </w:r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center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4. Порядок создания Комиссии</w:t>
            </w:r>
          </w:p>
          <w:p w:rsidR="000903E3" w:rsidRDefault="000903E3">
            <w:pPr>
              <w:pStyle w:val="a7"/>
              <w:spacing w:before="0" w:beforeAutospacing="0" w:after="0" w:afterAutospacing="0" w:line="276" w:lineRule="auto"/>
              <w:ind w:firstLine="72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4.1. Состав Комиссии утверждается постановлением администрации Боготольского района.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4.2. В состав  Комиссии включаются представители: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органов муниципального жилищного контроля;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органов местного самоуправления, в том числе в сфере социальной защиты населения, в сфере архитектуры и градостроительства;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общественных объединений инвалидов.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 участию в работе Комиссии по согласованию привлекаются представители организации, осуществляющей деятельность по управлению многоквартирным домом, в котором располагается жилое помещение инвалида, в отношении которого проводится обследование.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4.3. Комиссия состоит из председателя Комиссии, заместителя председателя  Комиссии, секретаря и членов Комиссии.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4.4. Председатель Комиссии: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осуществляет руководство деятельностью Комиссии;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дает поручения членам Комиссии по вопросам, входящим в компетенцию  Комиссии;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инициирует проведение заседаний  Комиссии (по мере необходимости);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организует </w:t>
            </w:r>
            <w:proofErr w:type="gramStart"/>
            <w:r>
              <w:rPr>
                <w:sz w:val="24"/>
                <w:szCs w:val="24"/>
                <w:lang w:eastAsia="en-US"/>
              </w:rPr>
              <w:t>контроль за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выполнением решений, принятых Комиссией;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представляет Комиссию по вопросам, относящимся к ее компетенции;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осуществляет иные полномочия, необходимые для выполнения задач, возложенных на Комиссию.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4.5. Члены Комиссии: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запрашивают и получают в установленном порядке от органов государственной власти, органов местного самоуправления муниципальных образований Красноярского края, организаций, должностных лиц и граждан необходимые для осуществления деятельности Комиссии материалы, документы и информацию;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беспрепятственно посещают многоквартирные дома, помещения общего пользования многоквартирных домов, в которых проживает инвалид, а также жилые помещения инвалидов с согласия собственников таких жилых помещений или лиц, проживающих в них на законных основаниях;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выполняют поручения председателя Комиссии;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принимают участие в подготовке материалов к заседаниям Комиссии;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участвуют в заседаниях Комиссии, а в случае невозможности присутствия на заседании Комиссии заблаговременно представляют </w:t>
            </w:r>
            <w:proofErr w:type="gramStart"/>
            <w:r>
              <w:rPr>
                <w:sz w:val="24"/>
                <w:szCs w:val="24"/>
                <w:lang w:eastAsia="en-US"/>
              </w:rPr>
              <w:t>секретарю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Комиссии свое мнение по рассматриваемым вопросам в письменной форме, которое оглашается на заседании Комиссии и приобщается к решению Комиссии;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выражают свое особое мнение в письменной форме в случае несогласия с принятым  Комиссией решением;</w:t>
            </w:r>
          </w:p>
          <w:p w:rsidR="000903E3" w:rsidRDefault="000903E3">
            <w:pPr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принимают меры, необходимые для выполнения решений Комиссии.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4.6. Члены Комиссии не вправе делегировать свои полномочия другим лицам.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4.7. Члены Комиссии несут персональную ответственность за объективность представляемой председателю Комиссии информации, обоснованность выводов и предложений по результатам обследования жилого помещения инвалида, многоквартирного дома, в котором проживает инвалид.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4.8. Секретарь Комиссии: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организует проведение заседаний Комиссии;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информирует членов Комиссии и лиц, привлеченных к участию в работе Комиссии, о повестке заседания Комиссии, дате, месте и времени его проведения не позднее, чем за 5 дней до заседания;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ведет делопроизводство Комиссии.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В случае отсутствия секретаря Комиссии его полномочия выполняет другой член Комиссии по решению председателя Комиссии.</w:t>
            </w:r>
          </w:p>
          <w:p w:rsidR="000903E3" w:rsidRDefault="000903E3">
            <w:pPr>
              <w:spacing w:line="317" w:lineRule="exact"/>
              <w:ind w:right="20"/>
              <w:jc w:val="both"/>
              <w:rPr>
                <w:sz w:val="24"/>
                <w:szCs w:val="24"/>
                <w:lang w:eastAsia="en-US"/>
              </w:rPr>
            </w:pPr>
          </w:p>
          <w:p w:rsidR="000903E3" w:rsidRDefault="000903E3">
            <w:pPr>
              <w:spacing w:line="317" w:lineRule="exact"/>
              <w:ind w:right="2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Порядок работы Комиссии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5.1. Формами работы Комиссии являются: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обследование жилых помещений инвалидов, многоквартирных домов, в которых проживают инвалиды;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заседания Комиссии.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 xml:space="preserve">5.2. 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Обследование жилых помещений инвалидов, многоквартирных домов, в которых проживают инвалиды, проводится в соответствии с планом мероприятий по приспособлению жилых помещений, занимаемых инвалидами и семьями, имеющими детей-инвалидов, и используемых для их постоянного проживания, и </w:t>
            </w:r>
            <w:r>
              <w:rPr>
                <w:sz w:val="24"/>
                <w:szCs w:val="24"/>
                <w:lang w:eastAsia="en-US"/>
              </w:rPr>
              <w:lastRenderedPageBreak/>
              <w:t>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с учетом потребностей инвалидов и обеспечения условий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их доступности для инвалидов (далее – план мероприятий) Приложение №3. 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5.3. </w:t>
            </w:r>
            <w:proofErr w:type="gramStart"/>
            <w:r>
              <w:rPr>
                <w:sz w:val="24"/>
                <w:szCs w:val="24"/>
                <w:lang w:eastAsia="en-US"/>
              </w:rPr>
              <w:t>В течение 5 рабочих дней с момента завершения обследования жилого помещения инвалида, многоквартирного дома, в котором проживает инвалид, по  его результатам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 обеспечения условий их доступности для инвалида по форме, утвержденной Министерством строительства и жилищно-коммунального хозяйства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Российской Федерации (далее – акт обследования), для принятия решения на заседании Комиссии.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5.4. Заседание Комиссии считается правомочным, если на нем присутствуют не менее половины ее членов.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5.5. Решения Комиссии принимаются большинством голосов членов Комиссии. При равенстве голосов членов 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5.6. </w:t>
            </w:r>
            <w:proofErr w:type="gramStart"/>
            <w:r>
              <w:rPr>
                <w:sz w:val="24"/>
                <w:szCs w:val="24"/>
                <w:lang w:eastAsia="en-US"/>
              </w:rPr>
              <w:t>В случае если в акте обследования содержится вывод об отсутствии технической возможности для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без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(далее – проверка экономической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целесообразности).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5.7. Решение межведомственной комиссии о проведении проверки экономической целесообразности с приложением акта обследования, иных материалов по жилому помещению инвалида, многоквартирному дому, в котором проживает инвалид (далее – пакет документов), направляется в министерство строительства Красноярского края (далее – уполномоченный орган) в течение 5 рабочих дней с момента его принятия.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5.8. Уполномоченный орган обеспечивает проведение Комиссией проверки экономической целесообразности в порядке, установленном Министерством строительства и жилищно-коммунального хозяйства Российской Федерации. 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5.9. Срок проведения проверки экономической целесообразности не должен превышать 45 рабочих дней с момента составления акта обследования.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По результатам проведения проверки экономической целесообразности 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Комиссия в срок, не превышающий 5 рабочих дней со дня завершения проверки экономической целесообразности, выносит одно из следующих решений по форме, утвержденной Министерством строительства и жилищно-коммунального хозяйства Российской Федерации (далее – решение):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а) об экономической целесообразности реконструкции или капитального ремонта многоквартирного дома (части дома), в котором проживает инвалид, в 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 (или) общего имущества в многоквартирном доме, в котором проживает инвалид, с учетом потребностей инвалида и обеспечения условий их доступности для инвалида.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5.10. Комиссия в течение 5 рабочих дней со дня оформления акта обследования, вынесения решения, указанного в пункте 5.9настоящего положения, выносит одно из следующих заключений, оформленных по форме, утвержденной Министерством строительства и жилищно-коммунального хозяйства Российской Федерации:</w:t>
            </w:r>
          </w:p>
          <w:p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а) заключение о возможности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для включения мероприятий по приспособлению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в план мероприятий;</w:t>
            </w:r>
            <w:proofErr w:type="gramEnd"/>
          </w:p>
          <w:p w:rsidR="000903E3" w:rsidRDefault="000903E3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б) заключение об отсутствии возможности приспособления жилого помещения инвалида, многоквартирного дома, в котором проживает инвалид, с учетом потребностей инвалида и обеспечения условий их доступности для инвалида в целях признания жилого помещения инвалида в установленном законодательством Российской Федерации порядке непригодным для проживания инвалида.</w:t>
            </w:r>
            <w:proofErr w:type="gramEnd"/>
          </w:p>
          <w:p w:rsidR="000903E3" w:rsidRDefault="000903E3">
            <w:pPr>
              <w:pStyle w:val="a8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0903E3" w:rsidRDefault="000903E3">
            <w:pPr>
              <w:spacing w:line="276" w:lineRule="auto"/>
              <w:ind w:left="50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Приложение № 3</w:t>
            </w:r>
          </w:p>
          <w:p w:rsidR="000903E3" w:rsidRDefault="000903E3">
            <w:pPr>
              <w:spacing w:line="276" w:lineRule="auto"/>
              <w:ind w:left="504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 постановлению администрации</w:t>
            </w:r>
          </w:p>
          <w:p w:rsidR="000903E3" w:rsidRDefault="000903E3">
            <w:pPr>
              <w:spacing w:line="276" w:lineRule="auto"/>
              <w:ind w:left="504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Боготольского района</w:t>
            </w:r>
          </w:p>
          <w:p w:rsidR="000903E3" w:rsidRDefault="000903E3">
            <w:pPr>
              <w:shd w:val="clear" w:color="auto" w:fill="FFFFFF"/>
              <w:spacing w:line="276" w:lineRule="auto"/>
              <w:ind w:left="50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«31»января 2019 № 102-п</w:t>
            </w:r>
          </w:p>
          <w:p w:rsidR="000903E3" w:rsidRDefault="000903E3">
            <w:pPr>
              <w:spacing w:line="276" w:lineRule="auto"/>
              <w:outlineLvl w:val="0"/>
              <w:rPr>
                <w:sz w:val="24"/>
                <w:szCs w:val="24"/>
                <w:lang w:eastAsia="en-US"/>
              </w:rPr>
            </w:pPr>
          </w:p>
          <w:p w:rsidR="000903E3" w:rsidRDefault="000903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0903E3" w:rsidRDefault="000903E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План</w:t>
            </w:r>
          </w:p>
          <w:p w:rsidR="000903E3" w:rsidRDefault="000903E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мероприятий по приспособлению жилых помещений,</w:t>
            </w:r>
          </w:p>
          <w:p w:rsidR="000903E3" w:rsidRDefault="000903E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Cs/>
                <w:sz w:val="24"/>
                <w:szCs w:val="24"/>
                <w:lang w:eastAsia="en-US"/>
              </w:rPr>
              <w:t xml:space="preserve">входящих в состав муниципального жилищного фонда, частного жилищного фонда на территории муниципального образования  Боготольский район, занимаемых инвалидами и семьями, имеющим детей-инвалидов, и общего имущества в многоквартирных домах, в которых расположены указанные жилые помещения, в </w:t>
            </w:r>
            <w:r>
              <w:rPr>
                <w:bCs/>
                <w:sz w:val="24"/>
                <w:szCs w:val="24"/>
                <w:lang w:eastAsia="en-US"/>
              </w:rPr>
              <w:lastRenderedPageBreak/>
              <w:t xml:space="preserve">цель их приспособления с учетом потребностей инвалидов и обеспечения условий их доступности для инвалидов </w:t>
            </w:r>
            <w:proofErr w:type="gramEnd"/>
          </w:p>
          <w:p w:rsidR="000903E3" w:rsidRDefault="000903E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  <w:p w:rsidR="000903E3" w:rsidRDefault="000903E3">
            <w:pPr>
              <w:spacing w:line="276" w:lineRule="auto"/>
              <w:jc w:val="both"/>
              <w:outlineLvl w:val="0"/>
              <w:rPr>
                <w:sz w:val="24"/>
                <w:szCs w:val="24"/>
                <w:lang w:eastAsia="en-US"/>
              </w:rPr>
            </w:pPr>
          </w:p>
          <w:tbl>
            <w:tblPr>
              <w:tblW w:w="0" w:type="auto"/>
              <w:tblInd w:w="62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567"/>
              <w:gridCol w:w="3402"/>
              <w:gridCol w:w="2731"/>
              <w:gridCol w:w="2494"/>
            </w:tblGrid>
            <w:tr w:rsidR="000903E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№</w:t>
                  </w:r>
                </w:p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  <w:lang w:eastAsia="en-US"/>
                    </w:rPr>
                    <w:t>п</w:t>
                  </w:r>
                  <w:proofErr w:type="spellEnd"/>
                  <w:proofErr w:type="gramEnd"/>
                  <w:r>
                    <w:rPr>
                      <w:sz w:val="24"/>
                      <w:szCs w:val="24"/>
                      <w:lang w:eastAsia="en-US"/>
                    </w:rPr>
                    <w:t>/</w:t>
                  </w:r>
                  <w:proofErr w:type="spellStart"/>
                  <w:r>
                    <w:rPr>
                      <w:sz w:val="24"/>
                      <w:szCs w:val="24"/>
                      <w:lang w:eastAsia="en-US"/>
                    </w:rPr>
                    <w:t>п</w:t>
                  </w:r>
                  <w:proofErr w:type="spellEnd"/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Мероприятие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Срок исполнения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Ответственные исполнители</w:t>
                  </w:r>
                </w:p>
              </w:tc>
            </w:tr>
            <w:tr w:rsidR="000903E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  <w:tr w:rsidR="000903E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proofErr w:type="gramStart"/>
                  <w:r>
                    <w:rPr>
                      <w:sz w:val="24"/>
                      <w:szCs w:val="24"/>
                      <w:lang w:eastAsia="en-US"/>
                    </w:rPr>
                    <w:t>Разработка и утверждение схемы (последовательности) проведения обследования жилых помещений, входящих в состав муниципального жилищного фонда, частного жилищного фонда на территории муниципального образования Боготольский район, занимаемых инвалидами и семьями, имеющими детей-инвалидов, и общего имущества в многоквартирных домах, в которых расположены указанные жилые помещения, в целях их приспособления с учетом потребностей инвалидов и обеспечения условий их доступности для инвалидов</w:t>
                  </w:r>
                  <w:proofErr w:type="gramEnd"/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 xml:space="preserve">май – июнь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 xml:space="preserve">межведомственная  комиссия по обследованию жилых помещений, занимаемых инвалидами и семьями, имеющими детей-инвалидов, 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 (далее </w:t>
                  </w:r>
                  <w:proofErr w:type="gramStart"/>
                  <w:r>
                    <w:rPr>
                      <w:sz w:val="24"/>
                      <w:szCs w:val="24"/>
                      <w:lang w:eastAsia="en-US"/>
                    </w:rPr>
                    <w:t>–К</w:t>
                  </w:r>
                  <w:proofErr w:type="gramEnd"/>
                  <w:r>
                    <w:rPr>
                      <w:sz w:val="24"/>
                      <w:szCs w:val="24"/>
                      <w:lang w:eastAsia="en-US"/>
                    </w:rPr>
                    <w:t>омиссия)</w:t>
                  </w:r>
                </w:p>
              </w:tc>
            </w:tr>
            <w:tr w:rsidR="000903E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 xml:space="preserve">Проведение визуального, технического осмотра жилого помещения инвалида, общего имущества в многоквартирном доме, в котором проживает инвалид (далее - осмотр), при необходимости проведение дополнительных </w:t>
                  </w:r>
                  <w:r>
                    <w:rPr>
                      <w:sz w:val="24"/>
                      <w:szCs w:val="24"/>
                      <w:lang w:eastAsia="en-US"/>
                    </w:rPr>
                    <w:lastRenderedPageBreak/>
                    <w:t>обследований, испытаний несущих конструкций жилого здания;</w:t>
                  </w:r>
                </w:p>
                <w:p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 xml:space="preserve"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 </w:t>
                  </w:r>
                </w:p>
                <w:p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lastRenderedPageBreak/>
                    <w:t xml:space="preserve">июль – октябрь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Комиссия</w:t>
                  </w:r>
                </w:p>
              </w:tc>
            </w:tr>
            <w:tr w:rsidR="000903E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lastRenderedPageBreak/>
                    <w:t>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Оформление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акт обследования)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В течение 5 рабочих дней с момента завершения обследования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Комиссия</w:t>
                  </w:r>
                </w:p>
              </w:tc>
            </w:tr>
            <w:tr w:rsidR="000903E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 xml:space="preserve">Обеспечение проведения проверки экономической целесообразности (нецелесообразности) реконструкции или капитального ремонта многоквартирного дома (части дома), в котором </w:t>
                  </w:r>
                  <w:r>
                    <w:rPr>
                      <w:sz w:val="24"/>
                      <w:szCs w:val="24"/>
                      <w:lang w:eastAsia="en-US"/>
                    </w:rPr>
                    <w:lastRenderedPageBreak/>
                    <w:t>проживает инвалид, в целях приспособления с учетом потребностей инвалида и обеспечения условий их доступности для инвалида;</w:t>
                  </w:r>
                </w:p>
                <w:p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оформление соответствующего решения (далее - решение об экономической целесообразности (нецелесообразности) реконструкции или капитального ремонта)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lastRenderedPageBreak/>
                    <w:t xml:space="preserve">В течение 5 рабочих дней </w:t>
                  </w:r>
                  <w:proofErr w:type="gramStart"/>
                  <w:r>
                    <w:rPr>
                      <w:sz w:val="24"/>
                      <w:szCs w:val="24"/>
                      <w:lang w:eastAsia="en-US"/>
                    </w:rPr>
                    <w:t>с даты оформления</w:t>
                  </w:r>
                  <w:proofErr w:type="gramEnd"/>
                  <w:r>
                    <w:rPr>
                      <w:sz w:val="24"/>
                      <w:szCs w:val="24"/>
                      <w:lang w:eastAsia="en-US"/>
                    </w:rPr>
                    <w:t xml:space="preserve"> акта обследования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Комиссия</w:t>
                  </w:r>
                </w:p>
              </w:tc>
            </w:tr>
            <w:tr w:rsidR="000903E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lastRenderedPageBreak/>
                    <w:t>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Заключение о возможности (отсутствии возможности) приспособления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 xml:space="preserve">В течение 5рабочих дней </w:t>
                  </w:r>
                  <w:proofErr w:type="gramStart"/>
                  <w:r>
                    <w:rPr>
                      <w:sz w:val="24"/>
                      <w:szCs w:val="24"/>
                      <w:lang w:eastAsia="en-US"/>
                    </w:rPr>
                    <w:t>с даты оформления</w:t>
                  </w:r>
                  <w:proofErr w:type="gramEnd"/>
                  <w:r>
                    <w:rPr>
                      <w:sz w:val="24"/>
                      <w:szCs w:val="24"/>
                      <w:lang w:eastAsia="en-US"/>
                    </w:rPr>
                    <w:t xml:space="preserve"> решения об экономической целесообразности (нецелесообразности) реконструкции или капитального ремонта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903E3" w:rsidRDefault="000903E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Комиссия</w:t>
                  </w:r>
                </w:p>
              </w:tc>
            </w:tr>
          </w:tbl>
          <w:p w:rsidR="000903E3" w:rsidRDefault="000903E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0903E3" w:rsidRDefault="000903E3">
            <w:pPr>
              <w:spacing w:line="276" w:lineRule="auto"/>
              <w:jc w:val="both"/>
              <w:outlineLvl w:val="0"/>
              <w:rPr>
                <w:sz w:val="24"/>
                <w:szCs w:val="24"/>
                <w:lang w:eastAsia="en-US"/>
              </w:rPr>
            </w:pPr>
          </w:p>
        </w:tc>
      </w:tr>
    </w:tbl>
    <w:p w:rsidR="00026601" w:rsidRDefault="00026601"/>
    <w:sectPr w:rsidR="00026601" w:rsidSect="00026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47986"/>
    <w:multiLevelType w:val="hybridMultilevel"/>
    <w:tmpl w:val="332A31D2"/>
    <w:lvl w:ilvl="0" w:tplc="EAA2C6D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0903E3"/>
    <w:rsid w:val="00026601"/>
    <w:rsid w:val="000903E3"/>
    <w:rsid w:val="000A3921"/>
    <w:rsid w:val="001155F0"/>
    <w:rsid w:val="002F57EB"/>
    <w:rsid w:val="00322B23"/>
    <w:rsid w:val="00661EB0"/>
    <w:rsid w:val="008104C1"/>
    <w:rsid w:val="00950F51"/>
    <w:rsid w:val="00AD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3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104C1"/>
    <w:pPr>
      <w:ind w:firstLine="539"/>
      <w:jc w:val="center"/>
    </w:pPr>
    <w:rPr>
      <w:rFonts w:eastAsia="Calibri" w:cs="Times New Roman"/>
      <w:sz w:val="28"/>
      <w:lang w:eastAsia="en-US"/>
    </w:rPr>
  </w:style>
  <w:style w:type="character" w:customStyle="1" w:styleId="a4">
    <w:name w:val="Название Знак"/>
    <w:basedOn w:val="a0"/>
    <w:link w:val="a3"/>
    <w:uiPriority w:val="99"/>
    <w:rsid w:val="008104C1"/>
    <w:rPr>
      <w:rFonts w:ascii="Times New Roman" w:eastAsia="Calibri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8104C1"/>
    <w:pPr>
      <w:ind w:left="720"/>
      <w:contextualSpacing/>
    </w:pPr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0903E3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0903E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090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090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0903E3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903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03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4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3331</Words>
  <Characters>18990</Characters>
  <Application>Microsoft Office Word</Application>
  <DocSecurity>0</DocSecurity>
  <Lines>158</Lines>
  <Paragraphs>44</Paragraphs>
  <ScaleCrop>false</ScaleCrop>
  <Company>Reanimator Extreme Edition</Company>
  <LinksUpToDate>false</LinksUpToDate>
  <CharactersWithSpaces>22277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Окс-2</dc:creator>
  <cp:keywords/>
  <dc:description/>
  <cp:lastModifiedBy>Окс-2</cp:lastModifiedBy>
  <cp:revision>9</cp:revision>
  <dcterms:created xsi:type="dcterms:W3CDTF">2024-08-14T04:18:00Z</dcterms:created>
  <dcterms:modified xsi:type="dcterms:W3CDTF">2024-11-08T06:29:00Z</dcterms:modified>
</cp:coreProperties>
</file>